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AE5F3" w14:textId="77777777" w:rsidR="00F51686" w:rsidRPr="00F51686" w:rsidRDefault="00F51686" w:rsidP="00F51686">
      <w:pPr>
        <w:rPr>
          <w:b/>
          <w:bCs/>
        </w:rPr>
      </w:pPr>
      <w:r w:rsidRPr="00F51686">
        <w:rPr>
          <w:b/>
          <w:bCs/>
        </w:rPr>
        <w:t>Nhlangano Town Council Presents 5-Year Integrated Development Plan to Stakeholders, Residents and Property Owners</w:t>
      </w:r>
    </w:p>
    <w:p w14:paraId="5DC47604" w14:textId="0BAE6A4E" w:rsidR="00F51686" w:rsidRPr="00F51686" w:rsidRDefault="00F51686" w:rsidP="00F51686">
      <w:r w:rsidRPr="00F51686">
        <w:t>The Nhlangano Town Council has officially presented its five-year Integrated Development Plan (IDP 202</w:t>
      </w:r>
      <w:r w:rsidR="00CE6C1F" w:rsidRPr="00CE6C1F">
        <w:t>6</w:t>
      </w:r>
      <w:r w:rsidRPr="00F51686">
        <w:t>–203</w:t>
      </w:r>
      <w:r w:rsidR="00CE6C1F" w:rsidRPr="00CE6C1F">
        <w:t>1</w:t>
      </w:r>
      <w:r w:rsidRPr="00F51686">
        <w:t>) to stakeholders, residents, and property owners during a stakeholder engagement session held at Bethesda</w:t>
      </w:r>
      <w:r w:rsidR="00CE6C1F" w:rsidRPr="00CE6C1F">
        <w:t xml:space="preserve"> on Friday</w:t>
      </w:r>
      <w:r w:rsidRPr="00F51686">
        <w:t>.</w:t>
      </w:r>
    </w:p>
    <w:p w14:paraId="54F05004" w14:textId="77777777" w:rsidR="00F51686" w:rsidRPr="00F51686" w:rsidRDefault="00F51686" w:rsidP="00F51686">
      <w:r w:rsidRPr="00F51686">
        <w:t>The IDP serves as the town’s development blueprint, outlining strategic priorities and planned projects that will guide Nhlangano’s growth over the next five years. The plan focuses on key areas such as infrastructure development, housing expansion, improved service delivery, waste management, and local economic empowerment.</w:t>
      </w:r>
    </w:p>
    <w:p w14:paraId="223A9E1E" w14:textId="36509F9E" w:rsidR="00F51686" w:rsidRPr="00F51686" w:rsidRDefault="00F51686" w:rsidP="00F51686">
      <w:r w:rsidRPr="00F51686">
        <w:t>Council Chairperson, H</w:t>
      </w:r>
      <w:r w:rsidR="00CE6C1F" w:rsidRPr="00CE6C1F">
        <w:t xml:space="preserve">is </w:t>
      </w:r>
      <w:r w:rsidRPr="00F51686">
        <w:t xml:space="preserve">Worship Councillor </w:t>
      </w:r>
      <w:r w:rsidR="00CE6C1F" w:rsidRPr="00CE6C1F">
        <w:t>Mandla Sibandze</w:t>
      </w:r>
      <w:r w:rsidRPr="00F51686">
        <w:t>, emphasized that the IDP was the product of extensive consultation and collective visioning.</w:t>
      </w:r>
    </w:p>
    <w:p w14:paraId="3DD0B79F" w14:textId="77777777" w:rsidR="00F51686" w:rsidRPr="00F51686" w:rsidRDefault="00F51686" w:rsidP="00F51686">
      <w:r w:rsidRPr="00F51686">
        <w:t>“The Integrated Development Plan reflects the voices of the people of Nhlangano. It is a living document that charts our shared path toward a more inclusive, resilient, and sustainable town,” she said.</w:t>
      </w:r>
    </w:p>
    <w:p w14:paraId="0B21169F" w14:textId="77777777" w:rsidR="00F51686" w:rsidRPr="00F51686" w:rsidRDefault="00F51686" w:rsidP="00F51686">
      <w:r w:rsidRPr="00F51686">
        <w:t>The IDP presentation highlighted several priority projects, including:</w:t>
      </w:r>
    </w:p>
    <w:p w14:paraId="0F6D8CA9" w14:textId="77777777" w:rsidR="00F51686" w:rsidRPr="00F51686" w:rsidRDefault="00F51686" w:rsidP="00F51686">
      <w:pPr>
        <w:numPr>
          <w:ilvl w:val="0"/>
          <w:numId w:val="1"/>
        </w:numPr>
      </w:pPr>
      <w:r w:rsidRPr="00F51686">
        <w:t>Upgrading of town roads and stormwater drainage systems to improve mobility and safety.</w:t>
      </w:r>
    </w:p>
    <w:p w14:paraId="78B9DA07" w14:textId="77777777" w:rsidR="00F51686" w:rsidRPr="00F51686" w:rsidRDefault="00F51686" w:rsidP="00F51686">
      <w:pPr>
        <w:numPr>
          <w:ilvl w:val="0"/>
          <w:numId w:val="1"/>
        </w:numPr>
      </w:pPr>
      <w:r w:rsidRPr="00F51686">
        <w:t>Development of serviced residential and commercial plots to attract investment and address the growing demand for housing.</w:t>
      </w:r>
    </w:p>
    <w:p w14:paraId="0CEE25F3" w14:textId="77777777" w:rsidR="00F51686" w:rsidRPr="00F51686" w:rsidRDefault="00F51686" w:rsidP="00F51686">
      <w:pPr>
        <w:numPr>
          <w:ilvl w:val="0"/>
          <w:numId w:val="1"/>
        </w:numPr>
      </w:pPr>
      <w:r w:rsidRPr="00F51686">
        <w:t>Rehabilitation of water and sanitation infrastructure to enhance service reliability.</w:t>
      </w:r>
    </w:p>
    <w:p w14:paraId="273281DE" w14:textId="77777777" w:rsidR="00F51686" w:rsidRPr="00F51686" w:rsidRDefault="00F51686" w:rsidP="00F51686">
      <w:pPr>
        <w:numPr>
          <w:ilvl w:val="0"/>
          <w:numId w:val="1"/>
        </w:numPr>
      </w:pPr>
      <w:r w:rsidRPr="00F51686">
        <w:t>Promotion of small and medium enterprises (SMEs) through designated business zones and support programs.</w:t>
      </w:r>
    </w:p>
    <w:p w14:paraId="57ACEA07" w14:textId="77777777" w:rsidR="00F51686" w:rsidRPr="00F51686" w:rsidRDefault="00F51686" w:rsidP="00F51686">
      <w:pPr>
        <w:numPr>
          <w:ilvl w:val="0"/>
          <w:numId w:val="1"/>
        </w:numPr>
      </w:pPr>
      <w:r w:rsidRPr="00F51686">
        <w:t>Beautification and greening initiatives, including the development of recreational parks and community spaces.</w:t>
      </w:r>
    </w:p>
    <w:p w14:paraId="1F9AFA38" w14:textId="77777777" w:rsidR="00F51686" w:rsidRPr="00F51686" w:rsidRDefault="00F51686" w:rsidP="00F51686">
      <w:r w:rsidRPr="00F51686">
        <w:t>The Town Clerk/Chief Executive Officer, Mr. Babsy Mavuso, commended stakeholders for their continued support and participation.</w:t>
      </w:r>
    </w:p>
    <w:p w14:paraId="177DEA7F" w14:textId="77777777" w:rsidR="00F51686" w:rsidRPr="00F51686" w:rsidRDefault="00F51686" w:rsidP="00F51686">
      <w:r w:rsidRPr="00F51686">
        <w:t>“Development is not achieved by the Council alone but through strong partnerships with our residents, investors, and institutions. This IDP gives us a coordinated framework to deliver tangible results that improve quality of life,” he noted.</w:t>
      </w:r>
    </w:p>
    <w:p w14:paraId="5499CDCC" w14:textId="77777777" w:rsidR="00F51686" w:rsidRPr="00F51686" w:rsidRDefault="00F51686" w:rsidP="00F51686">
      <w:r w:rsidRPr="00F51686">
        <w:t>Residents and property owners welcomed the opportunity to engage with Council officials and share feedback on the proposed projects. The session underscored the Council’s commitment to transparent governance and inclusive development planning.</w:t>
      </w:r>
    </w:p>
    <w:p w14:paraId="2B78E5C6" w14:textId="538B6E42" w:rsidR="00F51686" w:rsidRPr="00CE6C1F" w:rsidRDefault="00F51686" w:rsidP="00F51686">
      <w:r w:rsidRPr="00F51686">
        <w:lastRenderedPageBreak/>
        <w:t>The Nhlangano Town Council expressed appreciation to all attendees and reaffirmed its dedication to ensuring that the IDP 202</w:t>
      </w:r>
      <w:r w:rsidR="00CE6C1F" w:rsidRPr="00CE6C1F">
        <w:t>6</w:t>
      </w:r>
      <w:r w:rsidRPr="00F51686">
        <w:t>–203</w:t>
      </w:r>
      <w:r w:rsidR="00CE6C1F" w:rsidRPr="00CE6C1F">
        <w:t>1</w:t>
      </w:r>
      <w:r w:rsidRPr="00F51686">
        <w:t xml:space="preserve"> translates into practical action and measurable progress for the town.</w:t>
      </w:r>
    </w:p>
    <w:p w14:paraId="2D9B77F9" w14:textId="77777777" w:rsidR="005270E6" w:rsidRPr="00CE6C1F" w:rsidRDefault="005270E6" w:rsidP="00F51686"/>
    <w:p w14:paraId="4A8ABF0A" w14:textId="77777777" w:rsidR="005270E6" w:rsidRPr="00F51686" w:rsidRDefault="005270E6" w:rsidP="00F51686"/>
    <w:sectPr w:rsidR="005270E6" w:rsidRPr="00F51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F60D9"/>
    <w:multiLevelType w:val="multilevel"/>
    <w:tmpl w:val="18327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886852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686"/>
    <w:rsid w:val="004746AE"/>
    <w:rsid w:val="005270E6"/>
    <w:rsid w:val="005559D6"/>
    <w:rsid w:val="00CE6C1F"/>
    <w:rsid w:val="00F51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0560"/>
  <w15:chartTrackingRefBased/>
  <w15:docId w15:val="{2C3E3BF4-ECDE-4787-B48B-15CA96A3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686"/>
    <w:rPr>
      <w:rFonts w:eastAsiaTheme="majorEastAsia" w:cstheme="majorBidi"/>
      <w:color w:val="272727" w:themeColor="text1" w:themeTint="D8"/>
    </w:rPr>
  </w:style>
  <w:style w:type="paragraph" w:styleId="Title">
    <w:name w:val="Title"/>
    <w:basedOn w:val="Normal"/>
    <w:next w:val="Normal"/>
    <w:link w:val="TitleChar"/>
    <w:uiPriority w:val="10"/>
    <w:qFormat/>
    <w:rsid w:val="00F51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686"/>
    <w:pPr>
      <w:spacing w:before="160"/>
      <w:jc w:val="center"/>
    </w:pPr>
    <w:rPr>
      <w:i/>
      <w:iCs/>
      <w:color w:val="404040" w:themeColor="text1" w:themeTint="BF"/>
    </w:rPr>
  </w:style>
  <w:style w:type="character" w:customStyle="1" w:styleId="QuoteChar">
    <w:name w:val="Quote Char"/>
    <w:basedOn w:val="DefaultParagraphFont"/>
    <w:link w:val="Quote"/>
    <w:uiPriority w:val="29"/>
    <w:rsid w:val="00F51686"/>
    <w:rPr>
      <w:i/>
      <w:iCs/>
      <w:color w:val="404040" w:themeColor="text1" w:themeTint="BF"/>
    </w:rPr>
  </w:style>
  <w:style w:type="paragraph" w:styleId="ListParagraph">
    <w:name w:val="List Paragraph"/>
    <w:basedOn w:val="Normal"/>
    <w:uiPriority w:val="34"/>
    <w:qFormat/>
    <w:rsid w:val="00F51686"/>
    <w:pPr>
      <w:ind w:left="720"/>
      <w:contextualSpacing/>
    </w:pPr>
  </w:style>
  <w:style w:type="character" w:styleId="IntenseEmphasis">
    <w:name w:val="Intense Emphasis"/>
    <w:basedOn w:val="DefaultParagraphFont"/>
    <w:uiPriority w:val="21"/>
    <w:qFormat/>
    <w:rsid w:val="00F51686"/>
    <w:rPr>
      <w:i/>
      <w:iCs/>
      <w:color w:val="0F4761" w:themeColor="accent1" w:themeShade="BF"/>
    </w:rPr>
  </w:style>
  <w:style w:type="paragraph" w:styleId="IntenseQuote">
    <w:name w:val="Intense Quote"/>
    <w:basedOn w:val="Normal"/>
    <w:next w:val="Normal"/>
    <w:link w:val="IntenseQuoteChar"/>
    <w:uiPriority w:val="30"/>
    <w:qFormat/>
    <w:rsid w:val="00F51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686"/>
    <w:rPr>
      <w:i/>
      <w:iCs/>
      <w:color w:val="0F4761" w:themeColor="accent1" w:themeShade="BF"/>
    </w:rPr>
  </w:style>
  <w:style w:type="character" w:styleId="IntenseReference">
    <w:name w:val="Intense Reference"/>
    <w:basedOn w:val="DefaultParagraphFont"/>
    <w:uiPriority w:val="32"/>
    <w:qFormat/>
    <w:rsid w:val="00F516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NTC CEO</dc:creator>
  <cp:keywords/>
  <dc:description/>
  <cp:lastModifiedBy>NTC CEO</cp:lastModifiedBy>
  <cp:revision>1</cp:revision>
  <dcterms:created xsi:type="dcterms:W3CDTF">2025-10-13T06:14:00Z</dcterms:created>
  <dcterms:modified xsi:type="dcterms:W3CDTF">2025-10-13T09:21:00Z</dcterms:modified>
</cp:coreProperties>
</file>